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4516" w14:textId="185E0A6E" w:rsidR="00F87112" w:rsidRDefault="00F87112" w:rsidP="00221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Aspirational Blocks Programme</w:t>
      </w:r>
    </w:p>
    <w:p w14:paraId="6AC2E944" w14:textId="2E985809" w:rsidR="00F87112" w:rsidRDefault="00F87112" w:rsidP="00221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NITI Aayog</w:t>
      </w:r>
    </w:p>
    <w:p w14:paraId="6504AF7C" w14:textId="00C8DAEC" w:rsidR="00762B9A" w:rsidRPr="00762B9A" w:rsidRDefault="00762B9A" w:rsidP="00221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62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Application form to be filled by District/Blocks representative.</w:t>
      </w:r>
    </w:p>
    <w:p w14:paraId="7FCD1344" w14:textId="6133E91A" w:rsidR="007632F3" w:rsidRPr="00D37D33" w:rsidRDefault="007632F3" w:rsidP="002854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32F3">
        <w:rPr>
          <w:rFonts w:ascii="Times New Roman" w:hAnsi="Times New Roman" w:cs="Times New Roman"/>
          <w:i/>
          <w:sz w:val="24"/>
          <w:szCs w:val="24"/>
        </w:rPr>
        <w:t xml:space="preserve">Please note that the period </w:t>
      </w:r>
      <w:r w:rsidRPr="007632F3">
        <w:rPr>
          <w:rStyle w:val="hljs-keyword"/>
          <w:rFonts w:ascii="Times New Roman" w:hAnsi="Times New Roman" w:cs="Times New Roman"/>
          <w:i/>
          <w:sz w:val="24"/>
          <w:szCs w:val="24"/>
        </w:rPr>
        <w:t>of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 implementation </w:t>
      </w:r>
      <w:r w:rsidRPr="007632F3">
        <w:rPr>
          <w:rStyle w:val="hljs-keyword"/>
          <w:rFonts w:ascii="Times New Roman" w:hAnsi="Times New Roman" w:cs="Times New Roman"/>
          <w:i/>
          <w:sz w:val="24"/>
          <w:szCs w:val="24"/>
        </w:rPr>
        <w:t>to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 be considered </w:t>
      </w:r>
      <w:r w:rsidRPr="007632F3">
        <w:rPr>
          <w:rStyle w:val="hljs-builtin"/>
          <w:rFonts w:ascii="Times New Roman" w:hAnsi="Times New Roman" w:cs="Times New Roman"/>
          <w:i/>
          <w:sz w:val="24"/>
          <w:szCs w:val="24"/>
        </w:rPr>
        <w:t>is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 between </w:t>
      </w:r>
      <w:r w:rsidRPr="007632F3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March 2023 to </w:t>
      </w:r>
      <w:r w:rsidR="00EE325C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September 2025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. The </w:t>
      </w:r>
      <w:r w:rsidR="001866BD">
        <w:rPr>
          <w:rFonts w:ascii="Times New Roman" w:hAnsi="Times New Roman" w:cs="Times New Roman"/>
          <w:i/>
          <w:sz w:val="24"/>
          <w:szCs w:val="24"/>
        </w:rPr>
        <w:t>data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 containing the information </w:t>
      </w:r>
      <w:r w:rsidRPr="007632F3">
        <w:rPr>
          <w:rStyle w:val="hljs-keyword"/>
          <w:rFonts w:ascii="Times New Roman" w:hAnsi="Times New Roman" w:cs="Times New Roman"/>
          <w:i/>
          <w:sz w:val="24"/>
          <w:szCs w:val="24"/>
        </w:rPr>
        <w:t>of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 % improvement made </w:t>
      </w:r>
      <w:r w:rsidRPr="007632F3">
        <w:rPr>
          <w:rStyle w:val="hljs-keyword"/>
          <w:rFonts w:ascii="Times New Roman" w:hAnsi="Times New Roman" w:cs="Times New Roman"/>
          <w:i/>
          <w:sz w:val="24"/>
          <w:szCs w:val="24"/>
        </w:rPr>
        <w:t>by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 the blocks during the period under consideration i.e.</w:t>
      </w:r>
      <w:r w:rsidRPr="007632F3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 March 2023 to </w:t>
      </w:r>
      <w:r w:rsidR="00EE325C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September 2025</w:t>
      </w:r>
      <w:r w:rsidRPr="007632F3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 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will be provided </w:t>
      </w:r>
      <w:r w:rsidRPr="007632F3">
        <w:rPr>
          <w:rStyle w:val="hljs-keyword"/>
          <w:rFonts w:ascii="Times New Roman" w:hAnsi="Times New Roman" w:cs="Times New Roman"/>
          <w:i/>
          <w:sz w:val="24"/>
          <w:szCs w:val="24"/>
        </w:rPr>
        <w:t>to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 the District/Blocks separately </w:t>
      </w:r>
      <w:r w:rsidRPr="007632F3">
        <w:rPr>
          <w:rStyle w:val="hljs-keyword"/>
          <w:rFonts w:ascii="Times New Roman" w:hAnsi="Times New Roman" w:cs="Times New Roman"/>
          <w:i/>
          <w:sz w:val="24"/>
          <w:szCs w:val="24"/>
        </w:rPr>
        <w:t>by</w:t>
      </w:r>
      <w:r w:rsidRPr="007632F3">
        <w:rPr>
          <w:rFonts w:ascii="Times New Roman" w:hAnsi="Times New Roman" w:cs="Times New Roman"/>
          <w:i/>
          <w:sz w:val="24"/>
          <w:szCs w:val="24"/>
        </w:rPr>
        <w:t xml:space="preserve"> the NITI Aayog. </w:t>
      </w:r>
      <w:r w:rsidRPr="00D37D33">
        <w:rPr>
          <w:rFonts w:ascii="Times New Roman" w:hAnsi="Times New Roman" w:cs="Times New Roman"/>
          <w:bCs/>
          <w:i/>
          <w:sz w:val="24"/>
          <w:szCs w:val="24"/>
        </w:rPr>
        <w:t xml:space="preserve">The data entered </w:t>
      </w:r>
      <w:r w:rsidRPr="00D37D33">
        <w:rPr>
          <w:rStyle w:val="hljs-keyword"/>
          <w:rFonts w:ascii="Times New Roman" w:hAnsi="Times New Roman" w:cs="Times New Roman"/>
          <w:bCs/>
          <w:i/>
          <w:sz w:val="24"/>
          <w:szCs w:val="24"/>
        </w:rPr>
        <w:t>by</w:t>
      </w:r>
      <w:r w:rsidRPr="00D37D33">
        <w:rPr>
          <w:rFonts w:ascii="Times New Roman" w:hAnsi="Times New Roman" w:cs="Times New Roman"/>
          <w:bCs/>
          <w:i/>
          <w:sz w:val="24"/>
          <w:szCs w:val="24"/>
        </w:rPr>
        <w:t xml:space="preserve"> the Districts/Blocks will be subsequently verified </w:t>
      </w:r>
      <w:r w:rsidRPr="00D37D33">
        <w:rPr>
          <w:rStyle w:val="hljs-keyword"/>
          <w:rFonts w:ascii="Times New Roman" w:hAnsi="Times New Roman" w:cs="Times New Roman"/>
          <w:bCs/>
          <w:i/>
          <w:sz w:val="24"/>
          <w:szCs w:val="24"/>
        </w:rPr>
        <w:t>by</w:t>
      </w:r>
      <w:r w:rsidRPr="00D37D33">
        <w:rPr>
          <w:rFonts w:ascii="Times New Roman" w:hAnsi="Times New Roman" w:cs="Times New Roman"/>
          <w:bCs/>
          <w:i/>
          <w:sz w:val="24"/>
          <w:szCs w:val="24"/>
        </w:rPr>
        <w:t xml:space="preserve"> NITI Aayog. </w:t>
      </w:r>
    </w:p>
    <w:p w14:paraId="79691521" w14:textId="77777777" w:rsidR="003762FA" w:rsidRPr="001A244B" w:rsidRDefault="009E0C06" w:rsidP="00A6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en-IN"/>
        </w:rPr>
      </w:pPr>
      <w:r w:rsidRPr="001A244B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en-IN"/>
        </w:rPr>
        <w:t xml:space="preserve">A. </w:t>
      </w:r>
      <w:r w:rsidR="003762FA" w:rsidRPr="001A244B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en-IN"/>
        </w:rPr>
        <w:t>Quantitative:</w:t>
      </w:r>
    </w:p>
    <w:p w14:paraId="524AC605" w14:textId="2BCE89C3" w:rsidR="00762B9A" w:rsidRPr="001A244B" w:rsidRDefault="00A640A0" w:rsidP="0089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1.</w:t>
      </w:r>
      <w:r w:rsidR="00E329BA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Please enter </w:t>
      </w:r>
      <w:r w:rsidR="00DA064F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v</w:t>
      </w:r>
      <w:r w:rsidR="001B62D8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alues</w:t>
      </w:r>
      <w:r w:rsidR="00E329BA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of 38 KPIs</w:t>
      </w:r>
      <w:r w:rsidR="00D37D33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given below</w:t>
      </w:r>
      <w:r w:rsidR="007B2EB5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for</w:t>
      </w:r>
      <w:r w:rsidR="00E329BA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the period March 2023 to </w:t>
      </w:r>
      <w:r w:rsidR="00EE325C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September 2025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</w:p>
    <w:p w14:paraId="658BAB00" w14:textId="5B5D6596" w:rsidR="00835AD0" w:rsidRPr="00F579DB" w:rsidRDefault="00F23E68" w:rsidP="0089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</w:pPr>
      <w:r w:rsidRPr="00F579DB"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  <w:t xml:space="preserve">Instruction: Please use the data </w:t>
      </w:r>
      <w:r w:rsidR="008F6397" w:rsidRPr="00F579DB"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  <w:t xml:space="preserve">from </w:t>
      </w:r>
      <w:r w:rsidR="00F579DB" w:rsidRPr="00F579DB"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  <w:t xml:space="preserve">ABP </w:t>
      </w:r>
      <w:r w:rsidR="00D37D33" w:rsidRPr="00F579DB"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  <w:t>C</w:t>
      </w:r>
      <w:r w:rsidR="008F6397" w:rsidRPr="00F579DB"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  <w:t xml:space="preserve">hampions of </w:t>
      </w:r>
      <w:r w:rsidR="00D37D33" w:rsidRPr="00F579DB"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  <w:t>C</w:t>
      </w:r>
      <w:r w:rsidR="008F6397" w:rsidRPr="00F579DB"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  <w:t>hange Portal for relevant columns</w:t>
      </w:r>
      <w:r w:rsidRPr="00F579DB">
        <w:rPr>
          <w:rFonts w:ascii="Times New Roman" w:eastAsia="Times New Roman" w:hAnsi="Times New Roman" w:cs="Times New Roman"/>
          <w:bCs/>
          <w:i/>
          <w:sz w:val="23"/>
          <w:szCs w:val="23"/>
          <w:lang w:eastAsia="en-I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2"/>
        <w:gridCol w:w="619"/>
        <w:gridCol w:w="948"/>
        <w:gridCol w:w="3754"/>
        <w:gridCol w:w="1464"/>
        <w:gridCol w:w="1529"/>
      </w:tblGrid>
      <w:tr w:rsidR="008F6397" w:rsidRPr="008F6397" w14:paraId="09E0498A" w14:textId="77777777" w:rsidTr="001A244B">
        <w:trPr>
          <w:trHeight w:val="990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04F7" w14:textId="21B3CB39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IN"/>
              </w:rPr>
              <w:t>S.</w:t>
            </w:r>
            <w:r w:rsidRPr="008F6397">
              <w:rPr>
                <w:rFonts w:ascii="Calibri" w:eastAsia="Times New Roman" w:hAnsi="Calibri" w:cs="Calibri"/>
                <w:b/>
                <w:bCs/>
                <w:color w:val="000000"/>
                <w:lang w:val="en-US" w:eastAsia="en-IN"/>
              </w:rPr>
              <w:t>No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IN"/>
              </w:rPr>
              <w:t>.</w:t>
            </w:r>
          </w:p>
        </w:tc>
        <w:tc>
          <w:tcPr>
            <w:tcW w:w="2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53D1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Indicators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5BD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b/>
                <w:bCs/>
                <w:color w:val="000000"/>
                <w:lang w:val="en-US" w:eastAsia="en-IN"/>
              </w:rPr>
              <w:t>March 2023 Value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CB39" w14:textId="0D7A8A36" w:rsidR="008F6397" w:rsidRPr="008F6397" w:rsidRDefault="00EE325C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September 2025</w:t>
            </w:r>
            <w:r w:rsidR="008F6397" w:rsidRPr="008F639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Value</w:t>
            </w:r>
          </w:p>
        </w:tc>
      </w:tr>
      <w:tr w:rsidR="008F6397" w:rsidRPr="008F6397" w14:paraId="096CCF3B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E1F6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85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2424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Percentage of ANC registered within the first trimester against total ANC registrations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3013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2F2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5473CA4D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C3E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5AF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1.2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C511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institutional deliveries against total reported deliveries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095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6670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60F86D78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D04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C2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1.3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55E2" w14:textId="2CCD071F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low-birth weight babies (less than 2500g)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750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452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23E852E8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F2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28B3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1.4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57EE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Tuberculosis(TB) cases treated successfully against TB cases notified a year ago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3DC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8A03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00FC83BA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6281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A8A1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1.5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A69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National Quality Assurance Standards (NQAS) certified facilities in Block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FCF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B05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3B2E02F3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17B0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9FB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1.6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208C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person screened for Hypertension against targeted population in the Block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7871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823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36BF6318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053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AA49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1.7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41E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person screened for Diabetes against targeted population in the Block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455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2D2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6CE9A14D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5F3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B679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1.8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C3D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pregnant women taking Supplementary Nutrition under the ICDS programme regularly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C76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EC86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1FF2439B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F1E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BFD3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1.9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CF21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children from 6 months to 6 years taking Supplementary Nutrition under the ICDS programme regularly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7C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A8D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235A66A1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62A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lastRenderedPageBreak/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911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FE10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Measurement efficiency of children enrolled at Anganwadi Centres during the reporting month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9C6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021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19F249EB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F764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AD6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1.11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9F89" w14:textId="5CD757AF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children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under</w:t>
            </w:r>
            <w:r w:rsidR="00F7375B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5 years with Severe Acute Malnutrition (SAM)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376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C5E3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4102B9CA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758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1FA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1.12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02F2" w14:textId="4B09F489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children under 5years with Moderate Acute Malnutrition (MAM)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C240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DDE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363C16B8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502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A75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1.13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6C89" w14:textId="4B993524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Percentage of operational </w:t>
            </w:r>
            <w:r w:rsidR="005C0FEF"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Anganwadi’s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Centres with functional toilets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DD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722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589BE941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59A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0A9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1.14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9E18" w14:textId="4A79F581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Percentage of operational </w:t>
            </w:r>
            <w:r w:rsidR="005C0FEF"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Anganwadi’s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Centres with drinking water facilities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EAF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D7C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0DE2ACE8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5746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1183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BCCF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Transition Rate - Percentage of boys transitioned from Upper Primary to Secondary level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327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8381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4A4A23B3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E6D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C16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2.2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0500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Transition Rate - Percentage of girls transitioned from Upper Primary to Secondary level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AB84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AA9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11AAB1D3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5BA0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DB8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2.3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5C35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Transition Rate - Percentage of boys transitioned from Secondary to Higher Secondary Level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28A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9E5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6B8AD56D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97E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931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2.4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2549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Transition Rate - Percentage of girls transitioned from Secondary to Higher Secondary Level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0BD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9C1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4A6E7D55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A3D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68D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2.5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C67E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elementary school shaving PTR less than equal to 30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B24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2EC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3A6CB5A2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F51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D9E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2.6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6FDF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schools having adequate no. of girls’ toilet facilities against the total number of schools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D6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A58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2FDA55E5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EB4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046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2.7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5FDA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schools having trained teachers for teaching child with special needs (</w:t>
            </w:r>
            <w:proofErr w:type="spellStart"/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CwSN</w:t>
            </w:r>
            <w:proofErr w:type="spellEnd"/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0603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7670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1C8053B3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F64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DD16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2.8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6B28" w14:textId="53B81E54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of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boys</w:t>
            </w:r>
            <w:r w:rsidR="00933D36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with</w:t>
            </w:r>
            <w:r w:rsidR="00933D36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60% and above marks in Class X board exam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D964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8E8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029C70BF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AE6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DF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2.9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FADA" w14:textId="26DF6840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of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girls</w:t>
            </w:r>
            <w:r w:rsidR="00933D36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with</w:t>
            </w:r>
            <w:r w:rsidR="00933D36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60% and above marks in Class X board exam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408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6CB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23EFFBFD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F9F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995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369" w14:textId="71493E1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boys with</w:t>
            </w:r>
            <w:r w:rsidR="00933D36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60% and above marks in Class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XII board exam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221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6FA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6F9B7D7C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D3B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lastRenderedPageBreak/>
              <w:t>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76F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2.11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A6E4" w14:textId="3E5C2D79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of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girls</w:t>
            </w:r>
            <w:r w:rsidR="00933D36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with</w:t>
            </w:r>
            <w:r w:rsidR="00933D36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60% and above marks in Class XII board exam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456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72A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09AFFF20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FD0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B111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3.1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AEBE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FPOs formed in the block against total sanctioned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9980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7B3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2C647667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1CE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BA0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3.2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FAD4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beneficiaries under PM Kisan with land details and AEPB Seeded against total no. of beneficiaries with land details seeded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981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8F89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20F89138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1C0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40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3.3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E18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Soil Health Cards generated against soil sample collection target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9179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83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66E330A8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664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DB3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3.4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CF88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Bovine Animals Vaccinated (FMD)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97D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90C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309BDDBB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7B5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92E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3.5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5668" w14:textId="57F6FC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Ground Water Extraction at Block Level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923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DC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6A0F936A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2D7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1D75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4.1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CD73" w14:textId="008BAA49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No. of banking touch points (</w:t>
            </w:r>
            <w:r w:rsidR="00F7375B">
              <w:rPr>
                <w:rFonts w:ascii="Calibri" w:eastAsia="Times New Roman" w:hAnsi="Calibri" w:cs="Calibri"/>
                <w:color w:val="000000"/>
                <w:lang w:val="en-US" w:eastAsia="en-IN"/>
              </w:rPr>
              <w:t>B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ank </w:t>
            </w:r>
            <w:proofErr w:type="spellStart"/>
            <w:r w:rsidR="00F7375B">
              <w:rPr>
                <w:rFonts w:ascii="Calibri" w:eastAsia="Times New Roman" w:hAnsi="Calibri" w:cs="Calibri"/>
                <w:color w:val="000000"/>
                <w:lang w:val="en-US" w:eastAsia="en-IN"/>
              </w:rPr>
              <w:t>B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ranch</w:t>
            </w:r>
            <w:r w:rsidR="00F7375B">
              <w:rPr>
                <w:rFonts w:ascii="Calibri" w:eastAsia="Times New Roman" w:hAnsi="Calibri" w:cs="Calibri"/>
                <w:color w:val="000000"/>
                <w:lang w:val="en-US" w:eastAsia="en-IN"/>
              </w:rPr>
              <w:t>s</w:t>
            </w:r>
            <w:proofErr w:type="spellEnd"/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/BC/IPPB </w:t>
            </w:r>
            <w:proofErr w:type="spellStart"/>
            <w:r w:rsidR="00F7375B"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Centre</w:t>
            </w:r>
            <w:r w:rsidR="00F7375B">
              <w:rPr>
                <w:rFonts w:ascii="Calibri" w:eastAsia="Times New Roman" w:hAnsi="Calibri" w:cs="Calibri"/>
                <w:color w:val="000000"/>
                <w:lang w:val="en-US" w:eastAsia="en-IN"/>
              </w:rPr>
              <w:t>s</w:t>
            </w:r>
            <w:proofErr w:type="spellEnd"/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) located in the block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743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429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0139E21A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60A2" w14:textId="231ED4CB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  <w:r w:rsidR="005933E0">
              <w:rPr>
                <w:rFonts w:ascii="Calibri" w:eastAsia="Times New Roman" w:hAnsi="Calibri" w:cs="Calibri"/>
                <w:color w:val="000000"/>
                <w:lang w:val="en-US" w:eastAsia="en-IN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0E7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4.3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402D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Total number of eligible Households (HHs) added to SHGs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0B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2C5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53C21E8A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ABBB" w14:textId="67929402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  <w:r w:rsidR="005933E0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E5D3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4.4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A2B" w14:textId="134E1A18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SHGs that have received Revolving Fund against total SHGs in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the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block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42EE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801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1FB782E1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7DB5" w14:textId="12F83CAD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  <w:r w:rsidR="005933E0">
              <w:rPr>
                <w:rFonts w:ascii="Calibri" w:eastAsia="Times New Roman" w:hAnsi="Calibri" w:cs="Calibri"/>
                <w:color w:val="000000"/>
                <w:lang w:val="en-US" w:eastAsia="en-IN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5FF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5.1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976B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Households (HHs) with functional tap water connections (FHTC) against total number of HHs in the block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B40B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F17A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0A79D80B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B5FF" w14:textId="207F048D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  <w:r w:rsidR="005933E0">
              <w:rPr>
                <w:rFonts w:ascii="Calibri" w:eastAsia="Times New Roman" w:hAnsi="Calibri" w:cs="Calibri"/>
                <w:color w:val="000000"/>
                <w:lang w:val="en-US" w:eastAsia="en-IN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3AF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5.2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8791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villages declared open Defecation Free (ODF) plus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9B17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C441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584E836E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DD28" w14:textId="44E4E6AD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  <w:r w:rsidR="005933E0">
              <w:rPr>
                <w:rFonts w:ascii="Calibri" w:eastAsia="Times New Roman" w:hAnsi="Calibri" w:cs="Calibri"/>
                <w:color w:val="000000"/>
                <w:lang w:val="en-US" w:eastAsia="en-IN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C74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5.3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E0D2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Gram Panchayats with BharatNet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A99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3F0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01391256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E528" w14:textId="6B7D9AB5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  <w:r w:rsidR="005933E0">
              <w:rPr>
                <w:rFonts w:ascii="Calibri" w:eastAsia="Times New Roman" w:hAnsi="Calibri" w:cs="Calibri"/>
                <w:color w:val="000000"/>
                <w:lang w:val="en-US" w:eastAsia="en-IN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356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5.4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1FB" w14:textId="364BB66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Gram</w:t>
            </w:r>
            <w:r w:rsidR="005C0FEF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</w:t>
            </w: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Panchayats with Live BharatNet connection against total number Gram Panchayats with BharatNet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0EEC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4D6D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F6397" w:rsidRPr="008F6397" w14:paraId="19EED9B1" w14:textId="77777777" w:rsidTr="001A244B">
        <w:trPr>
          <w:trHeight w:val="8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2884" w14:textId="71A38D49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3</w:t>
            </w:r>
            <w:r w:rsidR="005933E0">
              <w:rPr>
                <w:rFonts w:ascii="Calibri" w:eastAsia="Times New Roman" w:hAnsi="Calibri" w:cs="Calibri"/>
                <w:color w:val="000000"/>
                <w:lang w:val="en-US" w:eastAsia="en-IN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F711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5.5</w:t>
            </w:r>
          </w:p>
        </w:tc>
        <w:tc>
          <w:tcPr>
            <w:tcW w:w="2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2579" w14:textId="77777777" w:rsidR="008F6397" w:rsidRPr="008F6397" w:rsidRDefault="008F6397" w:rsidP="008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val="en-US" w:eastAsia="en-IN"/>
              </w:rPr>
              <w:t>Percentage of Households (HHs) constructed under PMAY-G against cumulative target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7078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7972" w14:textId="77777777" w:rsidR="008F6397" w:rsidRPr="008F6397" w:rsidRDefault="008F6397" w:rsidP="008F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F639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B261F8" w:rsidRPr="00B261F8" w14:paraId="2DEDD9E3" w14:textId="77777777" w:rsidTr="00C8581A">
        <w:trPr>
          <w:trHeight w:val="1200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86FA" w14:textId="3CEEB3D6" w:rsidR="00B261F8" w:rsidRPr="00B261F8" w:rsidRDefault="00B261F8" w:rsidP="00C8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261F8">
              <w:rPr>
                <w:rFonts w:ascii="Calibri" w:eastAsia="Times New Roman" w:hAnsi="Calibri" w:cs="Calibri"/>
                <w:color w:val="000000"/>
                <w:lang w:eastAsia="en-IN"/>
              </w:rPr>
              <w:t>Calculation of Score with</w:t>
            </w:r>
            <w:r w:rsidR="001A244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Normalization of</w:t>
            </w:r>
            <w:r w:rsidRPr="00B261F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="006B580B">
              <w:rPr>
                <w:rFonts w:ascii="Calibri" w:eastAsia="Times New Roman" w:hAnsi="Calibri" w:cs="Calibri"/>
                <w:color w:val="000000"/>
                <w:lang w:eastAsia="en-IN"/>
              </w:rPr>
              <w:t>“</w:t>
            </w:r>
            <w:r w:rsidRPr="00B261F8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Distance from Target</w:t>
            </w:r>
            <w:r w:rsidR="006B580B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”</w:t>
            </w:r>
            <w:r w:rsidRPr="00B261F8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 </w:t>
            </w:r>
            <w:r w:rsidR="00F23E68" w:rsidRPr="001A244B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formula</w:t>
            </w:r>
          </w:p>
        </w:tc>
        <w:tc>
          <w:tcPr>
            <w:tcW w:w="37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9C44" w14:textId="2CF44427" w:rsidR="001A244B" w:rsidRDefault="001A244B" w:rsidP="00F23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(Overall CS score </w:t>
            </w:r>
            <w:r w:rsidR="00EE325C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September 2025</w:t>
            </w:r>
            <w:r w:rsidR="00B261F8" w:rsidRPr="00B261F8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– Overall CS score </w:t>
            </w:r>
            <w:r w:rsidR="00B261F8" w:rsidRPr="00B261F8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March 2023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)</w:t>
            </w:r>
          </w:p>
          <w:p w14:paraId="564F81BA" w14:textId="77777777" w:rsidR="001A244B" w:rsidRDefault="00B261F8" w:rsidP="00F23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B261F8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/</w:t>
            </w:r>
          </w:p>
          <w:p w14:paraId="1768E38A" w14:textId="00511E73" w:rsidR="00B261F8" w:rsidRPr="00B261F8" w:rsidRDefault="00B261F8" w:rsidP="00F23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261F8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(100 -</w:t>
            </w:r>
            <w:r w:rsidR="001A244B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 Overall CS score </w:t>
            </w:r>
            <w:r w:rsidR="001A244B" w:rsidRPr="00B261F8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March 2023</w:t>
            </w:r>
            <w:r w:rsidRPr="00B261F8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</w:tbl>
    <w:p w14:paraId="792F38DC" w14:textId="77777777" w:rsidR="00762B9A" w:rsidRPr="001A244B" w:rsidRDefault="009E0C06" w:rsidP="0089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en-IN"/>
        </w:rPr>
      </w:pPr>
      <w:r w:rsidRPr="001A244B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en-IN"/>
        </w:rPr>
        <w:lastRenderedPageBreak/>
        <w:t xml:space="preserve">B. </w:t>
      </w:r>
      <w:r w:rsidR="003762FA" w:rsidRPr="001A244B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en-IN"/>
        </w:rPr>
        <w:t>Qualitative:</w:t>
      </w:r>
    </w:p>
    <w:p w14:paraId="23A554D9" w14:textId="5D0DC76B" w:rsidR="008937C2" w:rsidRPr="001A244B" w:rsidRDefault="008937C2" w:rsidP="007B4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2. Please provide Detailed Write-up on various measures undertaken by the DM/DC</w:t>
      </w:r>
      <w:r w:rsidR="003762FA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/Blocks officers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highlighting strategies adopted in implementation for the following</w:t>
      </w:r>
      <w:r w:rsidR="009E0C06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</w:p>
    <w:p w14:paraId="2BDB26D3" w14:textId="4C10524C" w:rsidR="00B544F4" w:rsidRPr="001A244B" w:rsidRDefault="001A244B" w:rsidP="007B41A8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08704C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Theme wise interventions</w:t>
      </w:r>
      <w:r w:rsidR="00E30921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</w:p>
    <w:p w14:paraId="53FEBBDB" w14:textId="77777777" w:rsidR="001A244B" w:rsidRPr="001A244B" w:rsidRDefault="001A244B" w:rsidP="001A244B">
      <w:pPr>
        <w:pStyle w:val="ListParagraph"/>
        <w:spacing w:before="100" w:beforeAutospacing="1" w:after="100" w:afterAutospacing="1" w:line="240" w:lineRule="auto"/>
        <w:ind w:left="5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</w:p>
    <w:p w14:paraId="34F4A911" w14:textId="03346B36" w:rsidR="00F579DB" w:rsidRPr="00F579DB" w:rsidRDefault="008E1D79" w:rsidP="00F579DB">
      <w:pPr>
        <w:pStyle w:val="ListParagraph"/>
        <w:spacing w:before="100" w:beforeAutospacing="1" w:after="100" w:afterAutospacing="1" w:line="240" w:lineRule="auto"/>
        <w:ind w:left="5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</w:t>
      </w:r>
      <w:r w:rsidR="00F579DB" w:rsidRPr="00F579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interventions undertaken to meet Critical Gap(s) of the Block in respective themes? </w:t>
      </w:r>
      <w:bookmarkStart w:id="0" w:name="_Hlk208843120"/>
      <w:r w:rsidR="00F579DB" w:rsidRPr="00F579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</w:t>
      </w:r>
      <w:r w:rsidR="000536A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mandatorily under</w:t>
      </w:r>
      <w:r w:rsidR="00F579DB" w:rsidRPr="00F579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the following </w:t>
      </w:r>
      <w:r w:rsidR="000536A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heads</w:t>
      </w:r>
      <w:r w:rsidR="00F579DB" w:rsidRPr="00F579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bookmarkEnd w:id="0"/>
    </w:p>
    <w:p w14:paraId="2906AE8B" w14:textId="77777777" w:rsidR="00F579DB" w:rsidRPr="00F579DB" w:rsidRDefault="00F579DB" w:rsidP="00F579DB">
      <w:pPr>
        <w:pStyle w:val="ListParagraph"/>
        <w:spacing w:before="100" w:beforeAutospacing="1" w:after="100" w:afterAutospacing="1" w:line="240" w:lineRule="auto"/>
        <w:ind w:left="5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0062DB46" w14:textId="77777777" w:rsidR="00F579DB" w:rsidRPr="00F579DB" w:rsidRDefault="00F579DB" w:rsidP="00F579D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579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Problem Statement: </w:t>
      </w:r>
      <w:r w:rsidRPr="00F579DB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critical gaps identified in the block’s key thematic areas that hinder development or service delivery?</w:t>
      </w:r>
    </w:p>
    <w:p w14:paraId="6B82B88F" w14:textId="77777777" w:rsidR="00F579DB" w:rsidRPr="00F579DB" w:rsidRDefault="00F579DB" w:rsidP="00F579DB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0EF45A2" w14:textId="77777777" w:rsidR="00F579DB" w:rsidRPr="00F579DB" w:rsidRDefault="00F579DB" w:rsidP="00F579D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579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Interventions Taken (Including Target Group/No. of Beneficiaries): </w:t>
      </w:r>
      <w:r w:rsidRPr="00F579DB">
        <w:rPr>
          <w:rFonts w:ascii="Times New Roman" w:eastAsia="Times New Roman" w:hAnsi="Times New Roman" w:cs="Times New Roman"/>
          <w:sz w:val="24"/>
          <w:szCs w:val="24"/>
          <w:lang w:eastAsia="en-IN"/>
        </w:rPr>
        <w:t>What targeted interventions were designed to address these gaps? Who were the target groups, and how many beneficiaries were covered by the initiatives?</w:t>
      </w:r>
    </w:p>
    <w:p w14:paraId="464F0722" w14:textId="77777777" w:rsidR="00F579DB" w:rsidRPr="00F579DB" w:rsidRDefault="00F579DB" w:rsidP="00F579DB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60D16E6E" w14:textId="77777777" w:rsidR="00F579DB" w:rsidRPr="00F579DB" w:rsidRDefault="00F579DB" w:rsidP="00F579D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79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Implementation on Ground (Including Source of Fund): </w:t>
      </w:r>
      <w:r w:rsidRPr="00F579DB">
        <w:rPr>
          <w:rFonts w:ascii="Times New Roman" w:eastAsia="Times New Roman" w:hAnsi="Times New Roman" w:cs="Times New Roman"/>
          <w:sz w:val="24"/>
          <w:szCs w:val="24"/>
          <w:lang w:eastAsia="en-IN"/>
        </w:rPr>
        <w:t>How were these interventions implemented on the ground, including the implementation design, departments and partners involved, duration, location, and source of funding for the project/initiative?</w:t>
      </w:r>
    </w:p>
    <w:p w14:paraId="5D864BF3" w14:textId="77777777" w:rsidR="00F579DB" w:rsidRPr="00F579DB" w:rsidRDefault="00F579DB" w:rsidP="00F579DB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3B61147B" w14:textId="041C88E4" w:rsidR="009C11FB" w:rsidRDefault="00F579DB" w:rsidP="00F579D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579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Outcome of Interventions: </w:t>
      </w:r>
      <w:r w:rsidRPr="00F579DB">
        <w:rPr>
          <w:rFonts w:ascii="Times New Roman" w:eastAsia="Times New Roman" w:hAnsi="Times New Roman" w:cs="Times New Roman"/>
          <w:sz w:val="24"/>
          <w:szCs w:val="24"/>
          <w:lang w:eastAsia="en-IN"/>
        </w:rPr>
        <w:t>What were the measured outcomes and impacts of these interventions in terms of improvement in key performance indicators or development results for the block?</w:t>
      </w:r>
    </w:p>
    <w:p w14:paraId="31947F03" w14:textId="77777777" w:rsidR="00F579DB" w:rsidRPr="00F54609" w:rsidRDefault="00F579DB" w:rsidP="00F579DB">
      <w:pPr>
        <w:pStyle w:val="ListParagraph"/>
        <w:spacing w:before="100" w:beforeAutospacing="1" w:after="100" w:afterAutospacing="1" w:line="240" w:lineRule="auto"/>
        <w:ind w:left="5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3E3B0929" w14:textId="73D0525A" w:rsidR="008F6397" w:rsidRPr="009C11FB" w:rsidRDefault="0004512B" w:rsidP="009C11FB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451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Theme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B544F4" w:rsidRPr="00B544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 &amp; Nutrition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="00BF2B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F6397" w:rsidRPr="00F5460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(</w:t>
      </w:r>
      <w:r w:rsidR="00C951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100-400 words</w:t>
      </w:r>
      <w:r w:rsidR="008F6397" w:rsidRPr="00F5460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)</w:t>
      </w:r>
      <w:r w:rsidR="00B544F4" w:rsidRP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</w:p>
    <w:p w14:paraId="165B791E" w14:textId="77777777" w:rsidR="009C11FB" w:rsidRPr="009C11FB" w:rsidRDefault="009C11FB" w:rsidP="009C11FB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7200" w:type="dxa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8F6397" w14:paraId="09F237BD" w14:textId="77777777" w:rsidTr="00F579DB">
        <w:trPr>
          <w:trHeight w:val="1440"/>
        </w:trPr>
        <w:tc>
          <w:tcPr>
            <w:tcW w:w="7200" w:type="dxa"/>
          </w:tcPr>
          <w:p w14:paraId="76C1F573" w14:textId="77777777" w:rsidR="008F6397" w:rsidRDefault="008F6397" w:rsidP="008F639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65875145" w14:textId="766095E7" w:rsidR="00B544F4" w:rsidRPr="008F6397" w:rsidRDefault="0004512B" w:rsidP="00B544F4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451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B544F4" w:rsidRPr="00BF2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Education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B544F4" w:rsidRPr="00F5460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(</w:t>
      </w:r>
      <w:r w:rsidR="00C951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100-400 words</w:t>
      </w:r>
      <w:r w:rsidR="00B544F4" w:rsidRPr="00F5460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)</w:t>
      </w:r>
    </w:p>
    <w:tbl>
      <w:tblPr>
        <w:tblStyle w:val="TableGrid"/>
        <w:tblW w:w="3895" w:type="pct"/>
        <w:tblInd w:w="1384" w:type="dxa"/>
        <w:tblLook w:val="04A0" w:firstRow="1" w:lastRow="0" w:firstColumn="1" w:lastColumn="0" w:noHBand="0" w:noVBand="1"/>
      </w:tblPr>
      <w:tblGrid>
        <w:gridCol w:w="7023"/>
      </w:tblGrid>
      <w:tr w:rsidR="008F6397" w14:paraId="525B09C2" w14:textId="77777777" w:rsidTr="00F579DB">
        <w:trPr>
          <w:trHeight w:val="1440"/>
        </w:trPr>
        <w:tc>
          <w:tcPr>
            <w:tcW w:w="5000" w:type="pct"/>
          </w:tcPr>
          <w:p w14:paraId="3CD1A95C" w14:textId="77777777" w:rsidR="008F6397" w:rsidRDefault="008F6397" w:rsidP="008F639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5356CB3A" w14:textId="47ADE2DC" w:rsidR="00BF2BF1" w:rsidRPr="00DA064F" w:rsidRDefault="0004512B" w:rsidP="00BF2BF1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Theme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BF2BF1" w:rsidRPr="00BF2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Agriculture &amp; Allied Activities</w:t>
      </w:r>
      <w:r w:rsidR="00BF2B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="008F6397" w:rsidRPr="008F639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8F6397" w:rsidRPr="00F5460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(</w:t>
      </w:r>
      <w:r w:rsidR="00C951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100-400 words</w:t>
      </w:r>
      <w:r w:rsidR="008F639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)</w:t>
      </w:r>
      <w:r w:rsidR="00BF2B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</w:p>
    <w:p w14:paraId="755ACA9E" w14:textId="77777777" w:rsidR="00DA064F" w:rsidRPr="008F6397" w:rsidRDefault="00DA064F" w:rsidP="00DA064F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7200" w:type="dxa"/>
        <w:tblInd w:w="1276" w:type="dxa"/>
        <w:tblLook w:val="04A0" w:firstRow="1" w:lastRow="0" w:firstColumn="1" w:lastColumn="0" w:noHBand="0" w:noVBand="1"/>
      </w:tblPr>
      <w:tblGrid>
        <w:gridCol w:w="7200"/>
      </w:tblGrid>
      <w:tr w:rsidR="008F6397" w14:paraId="68CD572A" w14:textId="77777777" w:rsidTr="00F579DB">
        <w:trPr>
          <w:trHeight w:val="1440"/>
        </w:trPr>
        <w:tc>
          <w:tcPr>
            <w:tcW w:w="7200" w:type="dxa"/>
          </w:tcPr>
          <w:p w14:paraId="064038BD" w14:textId="77777777" w:rsidR="008F6397" w:rsidRDefault="008F6397" w:rsidP="008F639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43BF475D" w14:textId="0F01285E" w:rsidR="00BF2BF1" w:rsidRPr="00B544F4" w:rsidRDefault="0004512B" w:rsidP="00B544F4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451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Theme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B544F4" w:rsidRPr="00BF2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Social Development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="00B544F4" w:rsidRPr="008F639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B544F4" w:rsidRPr="00F5460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(</w:t>
      </w:r>
      <w:r w:rsidR="00C951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100-400 words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) </w:t>
      </w:r>
    </w:p>
    <w:p w14:paraId="4F120D03" w14:textId="77777777" w:rsidR="00DA064F" w:rsidRPr="00DA064F" w:rsidRDefault="00DA064F" w:rsidP="00DA064F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7200" w:type="dxa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DA064F" w14:paraId="228E7B04" w14:textId="77777777" w:rsidTr="00F579DB">
        <w:trPr>
          <w:trHeight w:val="1440"/>
        </w:trPr>
        <w:tc>
          <w:tcPr>
            <w:tcW w:w="7200" w:type="dxa"/>
          </w:tcPr>
          <w:p w14:paraId="4D1465B4" w14:textId="77777777" w:rsidR="00DA064F" w:rsidRDefault="00DA064F" w:rsidP="00DA064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5DAF9B28" w14:textId="55FC05EB" w:rsidR="00F579DB" w:rsidRPr="00B544F4" w:rsidRDefault="009C11FB" w:rsidP="00F579DB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C11F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Theme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B544F4" w:rsidRPr="00BF2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Basic Infrastructure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="00B544F4" w:rsidRPr="008F639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B544F4" w:rsidRPr="00F5460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(</w:t>
      </w:r>
      <w:r w:rsidR="00C951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100-400 words</w:t>
      </w:r>
      <w:r w:rsidR="00B544F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) </w:t>
      </w:r>
    </w:p>
    <w:p w14:paraId="34E03C34" w14:textId="77777777" w:rsidR="00F579DB" w:rsidRPr="00DA064F" w:rsidRDefault="00F579DB" w:rsidP="00F579DB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7200" w:type="dxa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DA064F" w14:paraId="49C081C7" w14:textId="77777777" w:rsidTr="00F579DB">
        <w:trPr>
          <w:trHeight w:val="1440"/>
        </w:trPr>
        <w:tc>
          <w:tcPr>
            <w:tcW w:w="7200" w:type="dxa"/>
          </w:tcPr>
          <w:p w14:paraId="61F3318B" w14:textId="77777777" w:rsidR="00DA064F" w:rsidRDefault="00DA064F" w:rsidP="00FD5D5A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28F2649B" w14:textId="40A5641C" w:rsidR="00221E6F" w:rsidRPr="001A244B" w:rsidRDefault="001A244B" w:rsidP="00F54609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 xml:space="preserve"> </w:t>
      </w:r>
      <w:r w:rsidR="00D9662D" w:rsidRPr="001A244B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 xml:space="preserve">Governance &amp; </w:t>
      </w:r>
      <w:r w:rsidR="003762FA" w:rsidRPr="001A244B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Community Participation</w:t>
      </w:r>
      <w:r w:rsidR="00E37549" w:rsidRPr="001A244B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:</w:t>
      </w:r>
      <w:r w:rsidR="009E0C06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</w:p>
    <w:p w14:paraId="760A5975" w14:textId="77777777" w:rsidR="00F54609" w:rsidRPr="00F54609" w:rsidRDefault="00F54609" w:rsidP="00221E6F">
      <w:pPr>
        <w:pStyle w:val="ListParagraph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</w:p>
    <w:p w14:paraId="5EA94C57" w14:textId="60AF635C" w:rsidR="00E37549" w:rsidRPr="00B544F4" w:rsidRDefault="00F7375B" w:rsidP="007B41A8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steps have been taken by the </w:t>
      </w:r>
      <w:r w:rsidR="000536A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lock to ensure Participation of Citizens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epresentatives,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rontline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taff, and </w:t>
      </w:r>
      <w:r>
        <w:rPr>
          <w:rFonts w:ascii="Times New Roman" w:hAnsi="Times New Roman" w:cs="Times New Roman"/>
          <w:b/>
          <w:bCs/>
          <w:sz w:val="24"/>
          <w:szCs w:val="24"/>
        </w:rPr>
        <w:t>Development P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artners in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lanning </w:t>
      </w:r>
      <w:r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mplementing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>ABP</w:t>
      </w:r>
      <w:r w:rsidR="00933D36">
        <w:rPr>
          <w:rFonts w:ascii="Times New Roman" w:hAnsi="Times New Roman" w:cs="Times New Roman"/>
          <w:b/>
          <w:bCs/>
          <w:sz w:val="24"/>
          <w:szCs w:val="24"/>
        </w:rPr>
        <w:t xml:space="preserve"> Programme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? Also, Mention any best practices or lessons from Sankalp Saptah or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>lock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Development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83963" w:rsidRPr="001A244B">
        <w:rPr>
          <w:rFonts w:ascii="Times New Roman" w:hAnsi="Times New Roman" w:cs="Times New Roman"/>
          <w:b/>
          <w:bCs/>
          <w:sz w:val="24"/>
          <w:szCs w:val="24"/>
        </w:rPr>
        <w:t>trategy workshops.</w:t>
      </w:r>
      <w:r w:rsidR="00783963" w:rsidRPr="00783963">
        <w:rPr>
          <w:rFonts w:ascii="Times New Roman" w:hAnsi="Times New Roman" w:cs="Times New Roman"/>
          <w:sz w:val="24"/>
          <w:szCs w:val="24"/>
        </w:rPr>
        <w:t xml:space="preserve"> </w:t>
      </w:r>
      <w:r w:rsidR="003762FA" w:rsidRPr="00F54609">
        <w:rPr>
          <w:rFonts w:ascii="Times New Roman" w:hAnsi="Times New Roman" w:cs="Times New Roman"/>
          <w:sz w:val="24"/>
          <w:szCs w:val="24"/>
        </w:rPr>
        <w:t>(</w:t>
      </w:r>
      <w:r w:rsidR="00C951E0">
        <w:rPr>
          <w:rFonts w:ascii="Times New Roman" w:hAnsi="Times New Roman" w:cs="Times New Roman"/>
          <w:sz w:val="24"/>
          <w:szCs w:val="24"/>
        </w:rPr>
        <w:t>100-400 words</w:t>
      </w:r>
      <w:r w:rsidR="00DA064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35E1F24" w14:textId="77777777" w:rsidR="00B544F4" w:rsidRPr="00DA064F" w:rsidRDefault="00B544F4" w:rsidP="00B544F4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7200" w:type="dxa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DA064F" w14:paraId="50A3B484" w14:textId="77777777" w:rsidTr="00F579DB">
        <w:trPr>
          <w:trHeight w:val="1440"/>
        </w:trPr>
        <w:tc>
          <w:tcPr>
            <w:tcW w:w="7200" w:type="dxa"/>
          </w:tcPr>
          <w:p w14:paraId="0584BF18" w14:textId="77777777" w:rsidR="00DA064F" w:rsidRDefault="00DA064F" w:rsidP="00DA064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0020842E" w14:textId="77777777" w:rsidR="000A6BCE" w:rsidRPr="000A6BCE" w:rsidRDefault="000A6BCE" w:rsidP="000A6BC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331296BE" w14:textId="3D4C409D" w:rsidR="00DA064F" w:rsidRPr="00DA064F" w:rsidRDefault="00783963" w:rsidP="00DA064F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A244B">
        <w:rPr>
          <w:rFonts w:ascii="Times New Roman" w:hAnsi="Times New Roman" w:cs="Times New Roman"/>
          <w:b/>
          <w:bCs/>
          <w:sz w:val="24"/>
          <w:szCs w:val="24"/>
        </w:rPr>
        <w:t>What steps has the block taken to ensure</w:t>
      </w:r>
      <w:r w:rsidR="00F7375B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 all </w:t>
      </w:r>
      <w:r w:rsidR="00F7375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itizens, especially marginalized groups like </w:t>
      </w:r>
      <w:proofErr w:type="spellStart"/>
      <w:r w:rsidRPr="001A244B">
        <w:rPr>
          <w:rFonts w:ascii="Times New Roman" w:hAnsi="Times New Roman" w:cs="Times New Roman"/>
          <w:b/>
          <w:bCs/>
          <w:sz w:val="24"/>
          <w:szCs w:val="24"/>
        </w:rPr>
        <w:t>PwD</w:t>
      </w:r>
      <w:proofErr w:type="spellEnd"/>
      <w:r w:rsidRPr="001A244B">
        <w:rPr>
          <w:rFonts w:ascii="Times New Roman" w:hAnsi="Times New Roman" w:cs="Times New Roman"/>
          <w:b/>
          <w:bCs/>
          <w:sz w:val="24"/>
          <w:szCs w:val="24"/>
        </w:rPr>
        <w:t>, SC/ST, and women</w:t>
      </w:r>
      <w:r w:rsidR="00F7375B">
        <w:rPr>
          <w:rFonts w:ascii="Times New Roman" w:hAnsi="Times New Roman" w:cs="Times New Roman"/>
          <w:b/>
          <w:bCs/>
          <w:sz w:val="24"/>
          <w:szCs w:val="24"/>
        </w:rPr>
        <w:t xml:space="preserve"> have</w:t>
      </w: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 access</w:t>
      </w:r>
      <w:r w:rsidR="00F7375B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 basic services under ABP? Include any successful training or use cases supporting this.</w:t>
      </w:r>
      <w:r w:rsidR="000A6BCE" w:rsidRPr="00F54609">
        <w:rPr>
          <w:rFonts w:ascii="Times New Roman" w:hAnsi="Times New Roman" w:cs="Times New Roman"/>
          <w:sz w:val="24"/>
          <w:szCs w:val="24"/>
        </w:rPr>
        <w:t xml:space="preserve"> (</w:t>
      </w:r>
      <w:r w:rsidR="00C951E0">
        <w:rPr>
          <w:rFonts w:ascii="Times New Roman" w:hAnsi="Times New Roman" w:cs="Times New Roman"/>
          <w:sz w:val="24"/>
          <w:szCs w:val="24"/>
        </w:rPr>
        <w:t>100-400 words</w:t>
      </w:r>
      <w:r w:rsidR="00DA064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1053264" w14:textId="77777777" w:rsidR="00DA064F" w:rsidRPr="00DA064F" w:rsidRDefault="00DA064F" w:rsidP="00DA064F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DA064F" w14:paraId="0378243B" w14:textId="77777777" w:rsidTr="00F579DB">
        <w:trPr>
          <w:trHeight w:val="1440"/>
        </w:trPr>
        <w:tc>
          <w:tcPr>
            <w:tcW w:w="7200" w:type="dxa"/>
          </w:tcPr>
          <w:p w14:paraId="07E8A7C0" w14:textId="77777777" w:rsidR="00DA064F" w:rsidRDefault="00DA064F" w:rsidP="00DA064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7C59A1AB" w14:textId="77777777" w:rsidR="00C951E0" w:rsidRDefault="00C951E0" w:rsidP="00C951E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3EB10E8" w14:textId="16146ED7" w:rsidR="008E1D79" w:rsidRPr="008E1D79" w:rsidRDefault="00A306DE" w:rsidP="008E1D79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Kindly highlight any innovation or technology driven initiative taken up in the Aspirational Block</w:t>
      </w:r>
      <w:r w:rsidR="00C951E0" w:rsidRPr="001A244B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8E1D79" w:rsidRPr="008E1D79">
        <w:t xml:space="preserve"> </w:t>
      </w:r>
      <w:r w:rsidR="008E1D79" w:rsidRPr="00F54609">
        <w:rPr>
          <w:rFonts w:ascii="Times New Roman" w:hAnsi="Times New Roman" w:cs="Times New Roman"/>
          <w:sz w:val="24"/>
          <w:szCs w:val="24"/>
        </w:rPr>
        <w:t>(</w:t>
      </w:r>
      <w:r w:rsidR="008E1D79">
        <w:rPr>
          <w:rFonts w:ascii="Times New Roman" w:hAnsi="Times New Roman" w:cs="Times New Roman"/>
          <w:sz w:val="24"/>
          <w:szCs w:val="24"/>
        </w:rPr>
        <w:t xml:space="preserve">100-400 words) </w:t>
      </w:r>
    </w:p>
    <w:p w14:paraId="7D3EDFDE" w14:textId="410CDF75" w:rsidR="008E1D79" w:rsidRPr="008E1D79" w:rsidRDefault="008E1D79" w:rsidP="008E1D79">
      <w:pPr>
        <w:pStyle w:val="ListParagraph"/>
        <w:spacing w:before="100" w:beforeAutospacing="1" w:after="100" w:afterAutospacing="1" w:line="240" w:lineRule="auto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D79"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A</w:t>
      </w:r>
      <w:r w:rsidRPr="008E1D79">
        <w:rPr>
          <w:rFonts w:ascii="Times New Roman" w:hAnsi="Times New Roman" w:cs="Times New Roman"/>
          <w:b/>
          <w:bCs/>
          <w:sz w:val="24"/>
          <w:szCs w:val="24"/>
        </w:rPr>
        <w:t>nswer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36A5">
        <w:rPr>
          <w:rFonts w:ascii="Times New Roman" w:hAnsi="Times New Roman" w:cs="Times New Roman"/>
          <w:b/>
          <w:bCs/>
          <w:sz w:val="24"/>
          <w:szCs w:val="24"/>
        </w:rPr>
        <w:t>under</w:t>
      </w:r>
      <w:r w:rsidRPr="008E1D79">
        <w:rPr>
          <w:rFonts w:ascii="Times New Roman" w:hAnsi="Times New Roman" w:cs="Times New Roman"/>
          <w:b/>
          <w:bCs/>
          <w:sz w:val="24"/>
          <w:szCs w:val="24"/>
        </w:rPr>
        <w:t xml:space="preserve"> the following </w:t>
      </w:r>
      <w:r w:rsidR="000536A5">
        <w:rPr>
          <w:rFonts w:ascii="Times New Roman" w:hAnsi="Times New Roman" w:cs="Times New Roman"/>
          <w:b/>
          <w:bCs/>
          <w:sz w:val="24"/>
          <w:szCs w:val="24"/>
        </w:rPr>
        <w:t>head</w:t>
      </w:r>
      <w:r w:rsidRPr="008E1D79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14:paraId="7AD7EABB" w14:textId="77777777" w:rsidR="008E1D79" w:rsidRPr="008E1D79" w:rsidRDefault="008E1D79" w:rsidP="008E1D7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8E1D79">
        <w:rPr>
          <w:rFonts w:ascii="Times New Roman" w:hAnsi="Times New Roman" w:cs="Times New Roman"/>
          <w:sz w:val="24"/>
          <w:szCs w:val="24"/>
        </w:rPr>
        <w:t>What is the main problem or gap identified?</w:t>
      </w:r>
    </w:p>
    <w:p w14:paraId="7EE71253" w14:textId="77777777" w:rsidR="008E1D79" w:rsidRPr="008E1D79" w:rsidRDefault="008E1D79" w:rsidP="008E1D7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8E1D79">
        <w:rPr>
          <w:rFonts w:ascii="Times New Roman" w:hAnsi="Times New Roman" w:cs="Times New Roman"/>
          <w:sz w:val="24"/>
          <w:szCs w:val="24"/>
        </w:rPr>
        <w:t>What was done to address it and who benefited?</w:t>
      </w:r>
    </w:p>
    <w:p w14:paraId="61B27DC5" w14:textId="77777777" w:rsidR="008E1D79" w:rsidRDefault="008E1D79" w:rsidP="008E1D7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8E1D79">
        <w:rPr>
          <w:rFonts w:ascii="Times New Roman" w:hAnsi="Times New Roman" w:cs="Times New Roman"/>
          <w:sz w:val="24"/>
          <w:szCs w:val="24"/>
        </w:rPr>
        <w:t>How was it implemented, and what was the funding source?</w:t>
      </w:r>
    </w:p>
    <w:p w14:paraId="4E2E0241" w14:textId="324C6089" w:rsidR="008E1D79" w:rsidRPr="008E1D79" w:rsidRDefault="008E1D79" w:rsidP="008E1D7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Role of Stakeholders?</w:t>
      </w:r>
    </w:p>
    <w:p w14:paraId="2EA03636" w14:textId="013B0E61" w:rsidR="00C951E0" w:rsidRPr="008E1D79" w:rsidRDefault="008E1D79" w:rsidP="008E1D7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25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E1D79">
        <w:rPr>
          <w:rFonts w:ascii="Times New Roman" w:hAnsi="Times New Roman" w:cs="Times New Roman"/>
          <w:sz w:val="24"/>
          <w:szCs w:val="24"/>
        </w:rPr>
        <w:t>What was the outcome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8E1D79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E1D79">
        <w:rPr>
          <w:rFonts w:ascii="Times New Roman" w:hAnsi="Times New Roman" w:cs="Times New Roman"/>
          <w:sz w:val="24"/>
          <w:szCs w:val="24"/>
        </w:rPr>
        <w:t>replicability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8E1D79">
        <w:rPr>
          <w:rFonts w:ascii="Times New Roman" w:hAnsi="Times New Roman" w:cs="Times New Roman"/>
          <w:sz w:val="24"/>
          <w:szCs w:val="24"/>
        </w:rPr>
        <w:t xml:space="preserve"> sustainability?</w:t>
      </w:r>
      <w:r w:rsidR="00C951E0" w:rsidRPr="008E1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C856B" w14:textId="77777777" w:rsidR="00C951E0" w:rsidRPr="00DA064F" w:rsidRDefault="00C951E0" w:rsidP="00C951E0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C951E0" w14:paraId="5D720A8E" w14:textId="77777777" w:rsidTr="00A01673">
        <w:trPr>
          <w:trHeight w:val="1440"/>
        </w:trPr>
        <w:tc>
          <w:tcPr>
            <w:tcW w:w="7200" w:type="dxa"/>
          </w:tcPr>
          <w:p w14:paraId="39A72CE4" w14:textId="77777777" w:rsidR="00C951E0" w:rsidRDefault="00C951E0" w:rsidP="00A01673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358718A2" w14:textId="1BE8457D" w:rsidR="00C951E0" w:rsidRPr="00DA064F" w:rsidRDefault="00C951E0" w:rsidP="00C951E0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What grievance redressal mechanisms, feedback systems, and capacity-building initiatives exist in Aspirational Blocks, and how do they contribute to enhancing the quality, capability, </w:t>
      </w:r>
      <w:bookmarkStart w:id="1" w:name="_Hlk208843423"/>
      <w:r w:rsidRPr="001A244B">
        <w:rPr>
          <w:rFonts w:ascii="Times New Roman" w:hAnsi="Times New Roman" w:cs="Times New Roman"/>
          <w:b/>
          <w:bCs/>
          <w:sz w:val="24"/>
          <w:szCs w:val="24"/>
        </w:rPr>
        <w:t>replicability, and sustainability</w:t>
      </w:r>
      <w:bookmarkEnd w:id="1"/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 of human resources involved?</w:t>
      </w:r>
      <w:r w:rsidRPr="00C951E0">
        <w:rPr>
          <w:rFonts w:ascii="Times New Roman" w:hAnsi="Times New Roman" w:cs="Times New Roman"/>
          <w:sz w:val="24"/>
          <w:szCs w:val="24"/>
        </w:rPr>
        <w:t xml:space="preserve"> </w:t>
      </w:r>
      <w:r w:rsidRPr="00F546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100-400 words) </w:t>
      </w:r>
    </w:p>
    <w:p w14:paraId="1AC8D000" w14:textId="77777777" w:rsidR="00C951E0" w:rsidRPr="00DA064F" w:rsidRDefault="00C951E0" w:rsidP="00C951E0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C951E0" w14:paraId="4EA86187" w14:textId="77777777" w:rsidTr="00A01673">
        <w:trPr>
          <w:trHeight w:val="1440"/>
        </w:trPr>
        <w:tc>
          <w:tcPr>
            <w:tcW w:w="7200" w:type="dxa"/>
          </w:tcPr>
          <w:p w14:paraId="24E05EFA" w14:textId="77777777" w:rsidR="00C951E0" w:rsidRDefault="00C951E0" w:rsidP="00A01673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13663BB9" w14:textId="646A0F80" w:rsidR="00C951E0" w:rsidRPr="00DA064F" w:rsidRDefault="00C951E0" w:rsidP="00C951E0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In what ways do </w:t>
      </w:r>
      <w:r w:rsidR="000536A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istricts and </w:t>
      </w:r>
      <w:r w:rsidR="000536A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1A244B">
        <w:rPr>
          <w:rFonts w:ascii="Times New Roman" w:hAnsi="Times New Roman" w:cs="Times New Roman"/>
          <w:b/>
          <w:bCs/>
          <w:sz w:val="24"/>
          <w:szCs w:val="24"/>
        </w:rPr>
        <w:t>locks utilize data from the ABP Champions of Change portal to implement data-driven governance and monitor progress for local development?</w:t>
      </w:r>
      <w:r w:rsidRPr="00C951E0">
        <w:rPr>
          <w:rFonts w:ascii="Times New Roman" w:hAnsi="Times New Roman" w:cs="Times New Roman"/>
          <w:sz w:val="24"/>
          <w:szCs w:val="24"/>
        </w:rPr>
        <w:t xml:space="preserve"> </w:t>
      </w:r>
      <w:r w:rsidRPr="00F546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100-400 words) </w:t>
      </w:r>
    </w:p>
    <w:p w14:paraId="540DEF9D" w14:textId="77777777" w:rsidR="00C951E0" w:rsidRPr="00DA064F" w:rsidRDefault="00C951E0" w:rsidP="00C951E0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C951E0" w14:paraId="77A14331" w14:textId="77777777" w:rsidTr="00A01673">
        <w:trPr>
          <w:trHeight w:val="1440"/>
        </w:trPr>
        <w:tc>
          <w:tcPr>
            <w:tcW w:w="7200" w:type="dxa"/>
          </w:tcPr>
          <w:p w14:paraId="35AE37D9" w14:textId="77777777" w:rsidR="00C951E0" w:rsidRDefault="00C951E0" w:rsidP="00A01673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55BE1EDF" w14:textId="05FD407E" w:rsidR="00C951E0" w:rsidRPr="00DA064F" w:rsidRDefault="00C951E0" w:rsidP="00C951E0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="000536A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306DE" w:rsidRPr="00A306DE">
        <w:rPr>
          <w:rFonts w:ascii="Times New Roman" w:hAnsi="Times New Roman" w:cs="Times New Roman"/>
          <w:b/>
          <w:bCs/>
          <w:sz w:val="24"/>
          <w:szCs w:val="24"/>
        </w:rPr>
        <w:t xml:space="preserve">istricts and </w:t>
      </w:r>
      <w:r w:rsidR="000536A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306DE" w:rsidRPr="00A306DE">
        <w:rPr>
          <w:rFonts w:ascii="Times New Roman" w:hAnsi="Times New Roman" w:cs="Times New Roman"/>
          <w:b/>
          <w:bCs/>
          <w:sz w:val="24"/>
          <w:szCs w:val="24"/>
        </w:rPr>
        <w:t>locks</w:t>
      </w:r>
      <w:r w:rsidR="00A306DE">
        <w:rPr>
          <w:rFonts w:ascii="Times New Roman" w:hAnsi="Times New Roman" w:cs="Times New Roman"/>
          <w:b/>
          <w:bCs/>
          <w:sz w:val="24"/>
          <w:szCs w:val="24"/>
        </w:rPr>
        <w:t xml:space="preserve"> are</w:t>
      </w:r>
      <w:r w:rsidR="00A306DE" w:rsidRPr="00A306DE">
        <w:rPr>
          <w:rFonts w:ascii="Times New Roman" w:hAnsi="Times New Roman" w:cs="Times New Roman"/>
          <w:b/>
          <w:bCs/>
          <w:sz w:val="24"/>
          <w:szCs w:val="24"/>
        </w:rPr>
        <w:t xml:space="preserve"> ensur</w:t>
      </w:r>
      <w:r w:rsidR="00A306DE">
        <w:rPr>
          <w:rFonts w:ascii="Times New Roman" w:hAnsi="Times New Roman" w:cs="Times New Roman"/>
          <w:b/>
          <w:bCs/>
          <w:sz w:val="24"/>
          <w:szCs w:val="24"/>
        </w:rPr>
        <w:t>ing</w:t>
      </w:r>
      <w:r w:rsidR="00A306DE" w:rsidRPr="00A306DE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A306DE">
        <w:rPr>
          <w:rFonts w:ascii="Times New Roman" w:hAnsi="Times New Roman" w:cs="Times New Roman"/>
          <w:b/>
          <w:bCs/>
          <w:sz w:val="24"/>
          <w:szCs w:val="24"/>
        </w:rPr>
        <w:t xml:space="preserve"> timely completion of Projects and</w:t>
      </w:r>
      <w:r w:rsidR="00A306DE" w:rsidRPr="00A30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6D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306DE" w:rsidRPr="00A306DE">
        <w:rPr>
          <w:rFonts w:ascii="Times New Roman" w:hAnsi="Times New Roman" w:cs="Times New Roman"/>
          <w:b/>
          <w:bCs/>
          <w:sz w:val="24"/>
          <w:szCs w:val="24"/>
        </w:rPr>
        <w:t xml:space="preserve">ffective </w:t>
      </w:r>
      <w:r w:rsidR="00A306D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306DE" w:rsidRPr="00A306DE">
        <w:rPr>
          <w:rFonts w:ascii="Times New Roman" w:hAnsi="Times New Roman" w:cs="Times New Roman"/>
          <w:b/>
          <w:bCs/>
          <w:sz w:val="24"/>
          <w:szCs w:val="24"/>
        </w:rPr>
        <w:t xml:space="preserve">tilization of funds </w:t>
      </w:r>
      <w:r w:rsidR="00A306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306DE" w:rsidRPr="00A306DE">
        <w:rPr>
          <w:rFonts w:ascii="Times New Roman" w:hAnsi="Times New Roman" w:cs="Times New Roman"/>
          <w:b/>
          <w:bCs/>
          <w:sz w:val="24"/>
          <w:szCs w:val="24"/>
        </w:rPr>
        <w:t>anctioned under the ADP/ABP Programme, and what is the current status of Utilization Certificate submissions</w:t>
      </w:r>
      <w:r w:rsidR="000536A5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Pr="00F546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50-</w:t>
      </w:r>
      <w:r w:rsidR="00863132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words) </w:t>
      </w:r>
    </w:p>
    <w:p w14:paraId="79B334BD" w14:textId="77777777" w:rsidR="00C951E0" w:rsidRPr="00DA064F" w:rsidRDefault="00C951E0" w:rsidP="00C951E0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C951E0" w14:paraId="4118BDC1" w14:textId="77777777" w:rsidTr="00A01673">
        <w:trPr>
          <w:trHeight w:val="1440"/>
        </w:trPr>
        <w:tc>
          <w:tcPr>
            <w:tcW w:w="7200" w:type="dxa"/>
          </w:tcPr>
          <w:p w14:paraId="6AFB2DCB" w14:textId="77777777" w:rsidR="00C951E0" w:rsidRDefault="00C951E0" w:rsidP="00A01673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5F7842EB" w14:textId="70DE7F1F" w:rsidR="00C951E0" w:rsidRPr="00DA064F" w:rsidRDefault="00C951E0" w:rsidP="00C951E0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A244B">
        <w:rPr>
          <w:rFonts w:ascii="Times New Roman" w:hAnsi="Times New Roman" w:cs="Times New Roman"/>
          <w:b/>
          <w:bCs/>
          <w:sz w:val="24"/>
          <w:szCs w:val="24"/>
        </w:rPr>
        <w:t>What is the status of Aspirational Block Fellows (ABFs)</w:t>
      </w:r>
      <w:r w:rsidR="00A306DE">
        <w:rPr>
          <w:rFonts w:ascii="Times New Roman" w:hAnsi="Times New Roman" w:cs="Times New Roman"/>
          <w:b/>
          <w:bCs/>
          <w:sz w:val="24"/>
          <w:szCs w:val="24"/>
        </w:rPr>
        <w:t xml:space="preserve"> deployment</w:t>
      </w:r>
      <w:r w:rsidRPr="001A244B">
        <w:rPr>
          <w:rFonts w:ascii="Times New Roman" w:hAnsi="Times New Roman" w:cs="Times New Roman"/>
          <w:b/>
          <w:bCs/>
          <w:sz w:val="24"/>
          <w:szCs w:val="24"/>
        </w:rPr>
        <w:t xml:space="preserve"> through outsourcing, and how do ABFs support district and block administrations in </w:t>
      </w:r>
      <w:r w:rsidRPr="001A244B">
        <w:rPr>
          <w:rFonts w:ascii="Times New Roman" w:hAnsi="Times New Roman" w:cs="Times New Roman"/>
          <w:b/>
          <w:bCs/>
          <w:sz w:val="24"/>
          <w:szCs w:val="24"/>
        </w:rPr>
        <w:lastRenderedPageBreak/>
        <w:t>achieving saturation and accelerating development in aspirational blocks?</w:t>
      </w:r>
      <w:r w:rsidRPr="00C951E0">
        <w:rPr>
          <w:rFonts w:ascii="Times New Roman" w:hAnsi="Times New Roman" w:cs="Times New Roman"/>
          <w:sz w:val="24"/>
          <w:szCs w:val="24"/>
        </w:rPr>
        <w:t xml:space="preserve"> </w:t>
      </w:r>
      <w:r w:rsidRPr="00F546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100-250 words) </w:t>
      </w:r>
    </w:p>
    <w:p w14:paraId="23AC2A9B" w14:textId="77777777" w:rsidR="00C951E0" w:rsidRPr="00DA064F" w:rsidRDefault="00C951E0" w:rsidP="00C951E0">
      <w:pPr>
        <w:pStyle w:val="ListParagraph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200"/>
      </w:tblGrid>
      <w:tr w:rsidR="00C951E0" w14:paraId="44B98876" w14:textId="77777777" w:rsidTr="00A01673">
        <w:trPr>
          <w:trHeight w:val="1440"/>
        </w:trPr>
        <w:tc>
          <w:tcPr>
            <w:tcW w:w="7200" w:type="dxa"/>
          </w:tcPr>
          <w:p w14:paraId="1EEB521B" w14:textId="77777777" w:rsidR="00C951E0" w:rsidRDefault="00C951E0" w:rsidP="00A01673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</w:tbl>
    <w:p w14:paraId="6D0CB0FD" w14:textId="5C387315" w:rsidR="00EB660F" w:rsidRPr="005933E0" w:rsidRDefault="00DA064F" w:rsidP="005933E0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</w:pPr>
      <w:r w:rsidRPr="000451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Note</w:t>
      </w:r>
      <w:r w:rsidR="000A6BCE" w:rsidRPr="0004512B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:</w:t>
      </w:r>
      <w:r w:rsidR="00D37D33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 </w:t>
      </w:r>
      <w:r w:rsidR="0004512B" w:rsidRPr="0004512B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A </w:t>
      </w:r>
      <w:r w:rsidR="000A6BCE" w:rsidRPr="0004512B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3 Membered Committee (Experts from Ministries) will evaluate theme wise intervention</w:t>
      </w:r>
      <w:r w:rsidRPr="0004512B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s</w:t>
      </w:r>
      <w:r w:rsidR="000A6BCE" w:rsidRPr="000451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,</w:t>
      </w:r>
      <w:r w:rsidRPr="0004512B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 community p</w:t>
      </w:r>
      <w:r w:rsidR="000A6BCE" w:rsidRPr="0004512B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articipation and inclusion</w:t>
      </w:r>
      <w:r w:rsidRPr="0004512B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.</w:t>
      </w:r>
    </w:p>
    <w:p w14:paraId="5C92A46B" w14:textId="77777777" w:rsidR="00E37549" w:rsidRPr="001A244B" w:rsidRDefault="00E37549" w:rsidP="001A24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3.  Upload supporting Document</w:t>
      </w:r>
    </w:p>
    <w:p w14:paraId="00BA9369" w14:textId="56DBD2E8" w:rsidR="009E0C06" w:rsidRPr="001A244B" w:rsidRDefault="009E0C06" w:rsidP="006B580B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1A244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Document must be uploaded in PDF format wit</w:t>
      </w:r>
      <w:r w:rsidR="001B62D8" w:rsidRPr="001A244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h the file size not exceeding 10</w:t>
      </w:r>
      <w:r w:rsidRPr="001A244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MB </w:t>
      </w:r>
    </w:p>
    <w:p w14:paraId="10B5E443" w14:textId="77777777" w:rsidR="00E37549" w:rsidRPr="001A244B" w:rsidRDefault="00E37549" w:rsidP="001A24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4. Upload relevant photographs</w:t>
      </w:r>
    </w:p>
    <w:p w14:paraId="2618047B" w14:textId="0270B3AF" w:rsidR="00DA064F" w:rsidRPr="001A244B" w:rsidRDefault="009E0C06" w:rsidP="006B5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1A244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The photograph(s) must be uploaded in jpeg or </w:t>
      </w:r>
      <w:proofErr w:type="spellStart"/>
      <w:r w:rsidRPr="001A244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png</w:t>
      </w:r>
      <w:proofErr w:type="spellEnd"/>
      <w:r w:rsidRPr="001A244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format with each size not exceeding 10 MB</w:t>
      </w:r>
    </w:p>
    <w:p w14:paraId="6C6DE5C1" w14:textId="2C2879FE" w:rsidR="00E37549" w:rsidRPr="001A244B" w:rsidRDefault="00E37549" w:rsidP="006B5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5. Provide the link</w:t>
      </w:r>
      <w:r w:rsidR="00DA064F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/URL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of the video</w:t>
      </w:r>
      <w:r w:rsidR="00DA064F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(Duration</w:t>
      </w:r>
      <w:r w:rsidR="001A244B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max.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3-5 minutes</w:t>
      </w:r>
      <w:r w:rsidR="00DA064F"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of each</w:t>
      </w:r>
      <w:r w:rsidRPr="001A244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), if any, on implementation of Aspirational Block Program in your blocks.</w:t>
      </w:r>
    </w:p>
    <w:p w14:paraId="4F141AD8" w14:textId="77777777" w:rsidR="00E37549" w:rsidRPr="00E37549" w:rsidRDefault="00E37549" w:rsidP="006B5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549">
        <w:rPr>
          <w:rFonts w:ascii="Times New Roman" w:eastAsia="Times New Roman" w:hAnsi="Times New Roman" w:cs="Times New Roman"/>
          <w:sz w:val="24"/>
          <w:szCs w:val="24"/>
          <w:lang w:eastAsia="en-IN"/>
        </w:rPr>
        <w:t>I, here by, certified that the information and the particular furnished above are true and correct to my knowledge.</w:t>
      </w:r>
    </w:p>
    <w:p w14:paraId="5156A284" w14:textId="77777777" w:rsidR="00E37549" w:rsidRPr="00E37549" w:rsidRDefault="00E37549" w:rsidP="006B5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549">
        <w:rPr>
          <w:rFonts w:ascii="Times New Roman" w:eastAsia="Times New Roman" w:hAnsi="Times New Roman" w:cs="Times New Roman"/>
          <w:sz w:val="24"/>
          <w:szCs w:val="24"/>
          <w:lang w:eastAsia="en-IN"/>
        </w:rPr>
        <w:t>Name:</w:t>
      </w:r>
    </w:p>
    <w:p w14:paraId="03A577D3" w14:textId="77777777" w:rsidR="00E37549" w:rsidRPr="00E37549" w:rsidRDefault="00E37549" w:rsidP="006B5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549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Designation:</w:t>
      </w:r>
    </w:p>
    <w:p w14:paraId="54094977" w14:textId="77777777" w:rsidR="00B0748B" w:rsidRDefault="00E37549" w:rsidP="006B5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549">
        <w:rPr>
          <w:rFonts w:ascii="Times New Roman" w:eastAsia="Times New Roman" w:hAnsi="Times New Roman" w:cs="Times New Roman"/>
          <w:sz w:val="24"/>
          <w:szCs w:val="24"/>
          <w:lang w:eastAsia="en-IN"/>
        </w:rPr>
        <w:t>Place:</w:t>
      </w:r>
    </w:p>
    <w:p w14:paraId="14BC46E3" w14:textId="041D42F1" w:rsidR="008937C2" w:rsidRPr="008937C2" w:rsidRDefault="00E37549" w:rsidP="006B5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  <w:r w:rsidRPr="00E3754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Date: </w:t>
      </w:r>
    </w:p>
    <w:p w14:paraId="6CE853CE" w14:textId="77777777" w:rsidR="00E37549" w:rsidRPr="00E37549" w:rsidRDefault="00E37549" w:rsidP="006B58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7549" w:rsidRPr="00E37549" w:rsidSect="00915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A87"/>
    <w:multiLevelType w:val="multilevel"/>
    <w:tmpl w:val="E3D64B4C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E0640E1"/>
    <w:multiLevelType w:val="hybridMultilevel"/>
    <w:tmpl w:val="9416A3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28D4"/>
    <w:multiLevelType w:val="hybridMultilevel"/>
    <w:tmpl w:val="13F89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BDC"/>
    <w:multiLevelType w:val="multilevel"/>
    <w:tmpl w:val="0B7CE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91FEC"/>
    <w:multiLevelType w:val="multilevel"/>
    <w:tmpl w:val="94B2D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67799"/>
    <w:multiLevelType w:val="hybridMultilevel"/>
    <w:tmpl w:val="17661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4F1"/>
    <w:multiLevelType w:val="hybridMultilevel"/>
    <w:tmpl w:val="6E3EBCFE"/>
    <w:lvl w:ilvl="0" w:tplc="04090017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B51176"/>
    <w:multiLevelType w:val="hybridMultilevel"/>
    <w:tmpl w:val="FF888AC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4F6584"/>
    <w:multiLevelType w:val="multilevel"/>
    <w:tmpl w:val="921A8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85E29"/>
    <w:multiLevelType w:val="hybridMultilevel"/>
    <w:tmpl w:val="12FA5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F7BC7"/>
    <w:multiLevelType w:val="multilevel"/>
    <w:tmpl w:val="1F0C5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866E9B"/>
    <w:multiLevelType w:val="multilevel"/>
    <w:tmpl w:val="E688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22267"/>
    <w:multiLevelType w:val="multilevel"/>
    <w:tmpl w:val="0EA8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058A7"/>
    <w:multiLevelType w:val="hybridMultilevel"/>
    <w:tmpl w:val="7A7C676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9EA46DC"/>
    <w:multiLevelType w:val="multilevel"/>
    <w:tmpl w:val="5EB6E1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747482">
    <w:abstractNumId w:val="12"/>
  </w:num>
  <w:num w:numId="2" w16cid:durableId="1532453701">
    <w:abstractNumId w:val="2"/>
  </w:num>
  <w:num w:numId="3" w16cid:durableId="1495418983">
    <w:abstractNumId w:val="7"/>
  </w:num>
  <w:num w:numId="4" w16cid:durableId="139615094">
    <w:abstractNumId w:val="5"/>
  </w:num>
  <w:num w:numId="5" w16cid:durableId="1622301758">
    <w:abstractNumId w:val="9"/>
  </w:num>
  <w:num w:numId="6" w16cid:durableId="946547118">
    <w:abstractNumId w:val="1"/>
  </w:num>
  <w:num w:numId="7" w16cid:durableId="320503272">
    <w:abstractNumId w:val="0"/>
  </w:num>
  <w:num w:numId="8" w16cid:durableId="20740033">
    <w:abstractNumId w:val="10"/>
  </w:num>
  <w:num w:numId="9" w16cid:durableId="307394976">
    <w:abstractNumId w:val="6"/>
  </w:num>
  <w:num w:numId="10" w16cid:durableId="956527459">
    <w:abstractNumId w:val="11"/>
  </w:num>
  <w:num w:numId="11" w16cid:durableId="1488981846">
    <w:abstractNumId w:val="8"/>
  </w:num>
  <w:num w:numId="12" w16cid:durableId="2053531325">
    <w:abstractNumId w:val="4"/>
  </w:num>
  <w:num w:numId="13" w16cid:durableId="791902788">
    <w:abstractNumId w:val="3"/>
  </w:num>
  <w:num w:numId="14" w16cid:durableId="1030767282">
    <w:abstractNumId w:val="14"/>
  </w:num>
  <w:num w:numId="15" w16cid:durableId="1016494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E6"/>
    <w:rsid w:val="00030C0D"/>
    <w:rsid w:val="0004512B"/>
    <w:rsid w:val="000536A5"/>
    <w:rsid w:val="00083773"/>
    <w:rsid w:val="0008704C"/>
    <w:rsid w:val="000A53E6"/>
    <w:rsid w:val="000A6BCE"/>
    <w:rsid w:val="000D0909"/>
    <w:rsid w:val="001375AA"/>
    <w:rsid w:val="00142C9C"/>
    <w:rsid w:val="00146BB7"/>
    <w:rsid w:val="001866BD"/>
    <w:rsid w:val="001A244B"/>
    <w:rsid w:val="001A6437"/>
    <w:rsid w:val="001B2E65"/>
    <w:rsid w:val="001B62D8"/>
    <w:rsid w:val="002025C0"/>
    <w:rsid w:val="00221E6F"/>
    <w:rsid w:val="00285439"/>
    <w:rsid w:val="00285878"/>
    <w:rsid w:val="00327B2C"/>
    <w:rsid w:val="00334413"/>
    <w:rsid w:val="003762FA"/>
    <w:rsid w:val="00394B21"/>
    <w:rsid w:val="00557685"/>
    <w:rsid w:val="00572C80"/>
    <w:rsid w:val="005933E0"/>
    <w:rsid w:val="005C0FEF"/>
    <w:rsid w:val="005D0720"/>
    <w:rsid w:val="00630421"/>
    <w:rsid w:val="00682649"/>
    <w:rsid w:val="00682F39"/>
    <w:rsid w:val="006B580B"/>
    <w:rsid w:val="007405A8"/>
    <w:rsid w:val="00762B9A"/>
    <w:rsid w:val="007632F3"/>
    <w:rsid w:val="007636C4"/>
    <w:rsid w:val="00783963"/>
    <w:rsid w:val="007A66CE"/>
    <w:rsid w:val="007B2EB5"/>
    <w:rsid w:val="007B41A8"/>
    <w:rsid w:val="008266E7"/>
    <w:rsid w:val="00835AD0"/>
    <w:rsid w:val="00841EB5"/>
    <w:rsid w:val="00863132"/>
    <w:rsid w:val="008937C2"/>
    <w:rsid w:val="008E1D79"/>
    <w:rsid w:val="008F6397"/>
    <w:rsid w:val="00915E9D"/>
    <w:rsid w:val="00933D36"/>
    <w:rsid w:val="00971C8F"/>
    <w:rsid w:val="009743E4"/>
    <w:rsid w:val="009C11FB"/>
    <w:rsid w:val="009E0C06"/>
    <w:rsid w:val="009F7A9F"/>
    <w:rsid w:val="00A306DE"/>
    <w:rsid w:val="00A640A0"/>
    <w:rsid w:val="00AA1DED"/>
    <w:rsid w:val="00B0748B"/>
    <w:rsid w:val="00B261F8"/>
    <w:rsid w:val="00B36D86"/>
    <w:rsid w:val="00B544F4"/>
    <w:rsid w:val="00B748AD"/>
    <w:rsid w:val="00B952D9"/>
    <w:rsid w:val="00BD08FC"/>
    <w:rsid w:val="00BD54A1"/>
    <w:rsid w:val="00BF2BF1"/>
    <w:rsid w:val="00C1367F"/>
    <w:rsid w:val="00C8581A"/>
    <w:rsid w:val="00C951E0"/>
    <w:rsid w:val="00CC1996"/>
    <w:rsid w:val="00D37D33"/>
    <w:rsid w:val="00D922EC"/>
    <w:rsid w:val="00D9662D"/>
    <w:rsid w:val="00DA064F"/>
    <w:rsid w:val="00E30921"/>
    <w:rsid w:val="00E329BA"/>
    <w:rsid w:val="00E34247"/>
    <w:rsid w:val="00E37549"/>
    <w:rsid w:val="00E624E8"/>
    <w:rsid w:val="00E66020"/>
    <w:rsid w:val="00EB660F"/>
    <w:rsid w:val="00EE325C"/>
    <w:rsid w:val="00F153B0"/>
    <w:rsid w:val="00F23E68"/>
    <w:rsid w:val="00F54609"/>
    <w:rsid w:val="00F579DB"/>
    <w:rsid w:val="00F7375B"/>
    <w:rsid w:val="00F83F06"/>
    <w:rsid w:val="00F87112"/>
    <w:rsid w:val="00FD5D5A"/>
    <w:rsid w:val="00FD665C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E2BF"/>
  <w15:docId w15:val="{5339B8D3-2FF8-4C9C-BB12-853F2950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937C2"/>
    <w:rPr>
      <w:b/>
      <w:bCs/>
    </w:rPr>
  </w:style>
  <w:style w:type="character" w:customStyle="1" w:styleId="overflow-hidden">
    <w:name w:val="overflow-hidden"/>
    <w:basedOn w:val="DefaultParagraphFont"/>
    <w:rsid w:val="008937C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37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37C2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37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37C2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ListParagraph">
    <w:name w:val="List Paragraph"/>
    <w:basedOn w:val="Normal"/>
    <w:uiPriority w:val="34"/>
    <w:qFormat/>
    <w:rsid w:val="00893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0A0"/>
    <w:rPr>
      <w:rFonts w:ascii="Tahoma" w:hAnsi="Tahoma" w:cs="Tahoma"/>
      <w:sz w:val="16"/>
      <w:szCs w:val="16"/>
    </w:rPr>
  </w:style>
  <w:style w:type="character" w:customStyle="1" w:styleId="hljs-keyword">
    <w:name w:val="hljs-keyword"/>
    <w:basedOn w:val="DefaultParagraphFont"/>
    <w:rsid w:val="007632F3"/>
  </w:style>
  <w:style w:type="character" w:customStyle="1" w:styleId="hljs-builtin">
    <w:name w:val="hljs-built_in"/>
    <w:basedOn w:val="DefaultParagraphFont"/>
    <w:rsid w:val="007632F3"/>
  </w:style>
  <w:style w:type="character" w:customStyle="1" w:styleId="hljs-number">
    <w:name w:val="hljs-number"/>
    <w:basedOn w:val="DefaultParagraphFont"/>
    <w:rsid w:val="007632F3"/>
  </w:style>
  <w:style w:type="table" w:styleId="TableGrid">
    <w:name w:val="Table Grid"/>
    <w:basedOn w:val="TableNormal"/>
    <w:uiPriority w:val="59"/>
    <w:rsid w:val="008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2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7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02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95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77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2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W-081 Gaurav kumar</dc:creator>
  <cp:lastModifiedBy>vimal tiwari</cp:lastModifiedBy>
  <cp:revision>6</cp:revision>
  <cp:lastPrinted>2025-09-15T10:48:00Z</cp:lastPrinted>
  <dcterms:created xsi:type="dcterms:W3CDTF">2025-09-17T06:36:00Z</dcterms:created>
  <dcterms:modified xsi:type="dcterms:W3CDTF">2025-10-28T07:43:00Z</dcterms:modified>
</cp:coreProperties>
</file>